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908" w:rsidRPr="00CB107E" w:rsidRDefault="00863908" w:rsidP="00BE15FC">
      <w:pPr>
        <w:jc w:val="both"/>
        <w:rPr>
          <w:rFonts w:ascii="Times New Roman" w:hAnsi="Times New Roman" w:cs="Times New Roman"/>
          <w:b/>
          <w:sz w:val="24"/>
          <w:szCs w:val="24"/>
        </w:rPr>
      </w:pPr>
      <w:r w:rsidRPr="00CB107E">
        <w:rPr>
          <w:rFonts w:ascii="Times New Roman" w:hAnsi="Times New Roman" w:cs="Times New Roman"/>
          <w:b/>
          <w:sz w:val="28"/>
          <w:szCs w:val="28"/>
        </w:rPr>
        <w:t xml:space="preserve">Expression and the excitement </w:t>
      </w:r>
      <w:r w:rsidR="00CB107E" w:rsidRPr="00CB107E">
        <w:rPr>
          <w:rFonts w:ascii="Times New Roman" w:hAnsi="Times New Roman" w:cs="Times New Roman"/>
          <w:b/>
          <w:sz w:val="28"/>
          <w:szCs w:val="28"/>
        </w:rPr>
        <w:t>for</w:t>
      </w:r>
      <w:r w:rsidRPr="00CB107E">
        <w:rPr>
          <w:rFonts w:ascii="Times New Roman" w:hAnsi="Times New Roman" w:cs="Times New Roman"/>
          <w:b/>
          <w:sz w:val="28"/>
          <w:szCs w:val="28"/>
        </w:rPr>
        <w:t xml:space="preserve"> the justice of her three daughters</w:t>
      </w:r>
      <w:r w:rsidRPr="00CB107E">
        <w:rPr>
          <w:rFonts w:ascii="Times New Roman" w:hAnsi="Times New Roman" w:cs="Times New Roman"/>
          <w:b/>
          <w:sz w:val="24"/>
          <w:szCs w:val="24"/>
        </w:rPr>
        <w:t>.</w:t>
      </w:r>
    </w:p>
    <w:p w:rsidR="00863908" w:rsidRPr="00CB107E" w:rsidRDefault="00863908" w:rsidP="00BE15FC">
      <w:pPr>
        <w:jc w:val="both"/>
        <w:rPr>
          <w:rFonts w:ascii="Times New Roman" w:hAnsi="Times New Roman" w:cs="Times New Roman"/>
          <w:b/>
          <w:sz w:val="24"/>
          <w:szCs w:val="24"/>
        </w:rPr>
      </w:pPr>
      <w:r w:rsidRPr="00CB107E">
        <w:rPr>
          <w:rFonts w:ascii="Times New Roman" w:hAnsi="Times New Roman" w:cs="Times New Roman"/>
          <w:b/>
          <w:sz w:val="24"/>
          <w:szCs w:val="24"/>
        </w:rPr>
        <w:t>SUCCESS STORYOF ONE OF THE SURVI VORS’ FATHER</w:t>
      </w:r>
    </w:p>
    <w:p w:rsidR="00863908" w:rsidRDefault="00425D01" w:rsidP="00BE15FC">
      <w:pPr>
        <w:jc w:val="both"/>
        <w:rPr>
          <w:rFonts w:ascii="Times New Roman" w:hAnsi="Times New Roman" w:cs="Times New Roman"/>
          <w:sz w:val="24"/>
          <w:szCs w:val="24"/>
        </w:rPr>
      </w:pPr>
      <w:r>
        <w:rPr>
          <w:rFonts w:ascii="Times New Roman" w:hAnsi="Times New Roman" w:cs="Times New Roman"/>
          <w:sz w:val="24"/>
          <w:szCs w:val="24"/>
        </w:rPr>
        <w:t>‘’</w:t>
      </w:r>
      <w:r w:rsidR="00863908" w:rsidRPr="004463C0">
        <w:rPr>
          <w:rFonts w:ascii="Times New Roman" w:hAnsi="Times New Roman" w:cs="Times New Roman"/>
          <w:sz w:val="24"/>
          <w:szCs w:val="24"/>
        </w:rPr>
        <w:t>Through</w:t>
      </w:r>
      <w:r w:rsidR="00863908">
        <w:rPr>
          <w:rFonts w:ascii="Times New Roman" w:hAnsi="Times New Roman" w:cs="Times New Roman"/>
          <w:sz w:val="24"/>
          <w:szCs w:val="24"/>
        </w:rPr>
        <w:t xml:space="preserve"> the JCC initi</w:t>
      </w:r>
      <w:r w:rsidR="00F25F16">
        <w:rPr>
          <w:rFonts w:ascii="Times New Roman" w:hAnsi="Times New Roman" w:cs="Times New Roman"/>
          <w:sz w:val="24"/>
          <w:szCs w:val="24"/>
        </w:rPr>
        <w:t xml:space="preserve">ative by STEWARDWOMEN, to protect and uphold </w:t>
      </w:r>
      <w:r w:rsidR="00863908" w:rsidRPr="004463C0">
        <w:rPr>
          <w:rFonts w:ascii="Times New Roman" w:hAnsi="Times New Roman" w:cs="Times New Roman"/>
          <w:sz w:val="24"/>
          <w:szCs w:val="24"/>
        </w:rPr>
        <w:t>the rights of women and girls</w:t>
      </w:r>
      <w:r w:rsidR="00863908">
        <w:rPr>
          <w:rFonts w:ascii="Times New Roman" w:hAnsi="Times New Roman" w:cs="Times New Roman"/>
          <w:sz w:val="24"/>
          <w:szCs w:val="24"/>
        </w:rPr>
        <w:t xml:space="preserve"> and promoting justice, I am now seeing justice coming</w:t>
      </w:r>
      <w:r w:rsidR="00F25F16">
        <w:rPr>
          <w:rFonts w:ascii="Times New Roman" w:hAnsi="Times New Roman" w:cs="Times New Roman"/>
          <w:sz w:val="24"/>
          <w:szCs w:val="24"/>
        </w:rPr>
        <w:t xml:space="preserve">. My daughters are saying the lights </w:t>
      </w:r>
      <w:r w:rsidR="00F71A76">
        <w:rPr>
          <w:rFonts w:ascii="Times New Roman" w:hAnsi="Times New Roman" w:cs="Times New Roman"/>
          <w:sz w:val="24"/>
          <w:szCs w:val="24"/>
        </w:rPr>
        <w:t>of justice</w:t>
      </w:r>
      <w:r w:rsidR="00863908">
        <w:rPr>
          <w:rFonts w:ascii="Times New Roman" w:hAnsi="Times New Roman" w:cs="Times New Roman"/>
          <w:sz w:val="24"/>
          <w:szCs w:val="24"/>
        </w:rPr>
        <w:t xml:space="preserve"> that they longed for since the incide</w:t>
      </w:r>
      <w:r w:rsidR="00A62E2B">
        <w:rPr>
          <w:rFonts w:ascii="Times New Roman" w:hAnsi="Times New Roman" w:cs="Times New Roman"/>
          <w:sz w:val="24"/>
          <w:szCs w:val="24"/>
        </w:rPr>
        <w:t>nt happened and reported in 2022</w:t>
      </w:r>
      <w:r w:rsidR="00405B76">
        <w:rPr>
          <w:rFonts w:ascii="Times New Roman" w:hAnsi="Times New Roman" w:cs="Times New Roman"/>
          <w:sz w:val="24"/>
          <w:szCs w:val="24"/>
        </w:rPr>
        <w:t>’’</w:t>
      </w:r>
      <w:r w:rsidR="00D95199">
        <w:rPr>
          <w:rFonts w:ascii="Times New Roman" w:hAnsi="Times New Roman" w:cs="Times New Roman"/>
          <w:sz w:val="24"/>
          <w:szCs w:val="24"/>
        </w:rPr>
        <w:t xml:space="preserve"> stated by </w:t>
      </w:r>
      <w:proofErr w:type="spellStart"/>
      <w:r w:rsidR="00D95199">
        <w:rPr>
          <w:rFonts w:ascii="Times New Roman" w:hAnsi="Times New Roman" w:cs="Times New Roman"/>
          <w:sz w:val="24"/>
          <w:szCs w:val="24"/>
        </w:rPr>
        <w:t>Eluzai</w:t>
      </w:r>
      <w:proofErr w:type="spellEnd"/>
      <w:r w:rsidR="00D95199">
        <w:rPr>
          <w:rFonts w:ascii="Times New Roman" w:hAnsi="Times New Roman" w:cs="Times New Roman"/>
          <w:sz w:val="24"/>
          <w:szCs w:val="24"/>
        </w:rPr>
        <w:t xml:space="preserve"> the father of the survivors.</w:t>
      </w:r>
    </w:p>
    <w:p w:rsidR="008E40F5" w:rsidRDefault="004A3745" w:rsidP="00BE15FC">
      <w:pPr>
        <w:jc w:val="both"/>
      </w:pP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Eluzai</w:t>
      </w:r>
      <w:proofErr w:type="spellEnd"/>
      <w:r w:rsidR="008E40F5">
        <w:rPr>
          <w:rFonts w:ascii="Times New Roman" w:hAnsi="Times New Roman" w:cs="Times New Roman"/>
          <w:sz w:val="24"/>
          <w:szCs w:val="24"/>
        </w:rPr>
        <w:t xml:space="preserve"> says </w:t>
      </w:r>
      <w:r w:rsidR="00D95199">
        <w:rPr>
          <w:rFonts w:ascii="Times New Roman" w:hAnsi="Times New Roman" w:cs="Times New Roman"/>
          <w:sz w:val="24"/>
          <w:szCs w:val="24"/>
        </w:rPr>
        <w:t xml:space="preserve">adds </w:t>
      </w:r>
      <w:r w:rsidR="008E40F5">
        <w:rPr>
          <w:rFonts w:ascii="Times New Roman" w:hAnsi="Times New Roman" w:cs="Times New Roman"/>
          <w:sz w:val="24"/>
          <w:szCs w:val="24"/>
        </w:rPr>
        <w:t>that, ‘’</w:t>
      </w:r>
      <w:r w:rsidR="00863908">
        <w:rPr>
          <w:rFonts w:ascii="Times New Roman" w:hAnsi="Times New Roman" w:cs="Times New Roman"/>
          <w:sz w:val="24"/>
          <w:szCs w:val="24"/>
        </w:rPr>
        <w:t xml:space="preserve">since then </w:t>
      </w:r>
      <w:r w:rsidR="008E40F5">
        <w:t>when I</w:t>
      </w:r>
      <w:r w:rsidR="00863908">
        <w:t xml:space="preserve"> opened rape charges against perpetrators who had carnal knowledge with his daughters (minors)</w:t>
      </w:r>
      <w:r w:rsidR="008E40F5">
        <w:t>, nothing much was done in the name of a devil known as corruption</w:t>
      </w:r>
      <w:r>
        <w:t>,</w:t>
      </w:r>
      <w:r w:rsidR="008E40F5">
        <w:t xml:space="preserve"> the investigation process was interrupted to the extent that even police alleged to have lost the file amidst all </w:t>
      </w:r>
      <w:r>
        <w:t xml:space="preserve">my </w:t>
      </w:r>
      <w:r w:rsidR="008E40F5">
        <w:t>struggles.</w:t>
      </w:r>
      <w:r w:rsidR="00863908">
        <w:t xml:space="preserve"> </w:t>
      </w:r>
    </w:p>
    <w:p w:rsidR="00863908" w:rsidRDefault="008E40F5" w:rsidP="00BE15FC">
      <w:pPr>
        <w:jc w:val="both"/>
      </w:pPr>
      <w:r>
        <w:t>My hopes are now vested in the JCC</w:t>
      </w:r>
      <w:r w:rsidR="00D95199">
        <w:t>,</w:t>
      </w:r>
      <w:r>
        <w:t xml:space="preserve"> I have shared my grievances with the legal Aid attorney and as I </w:t>
      </w:r>
      <w:r w:rsidR="004A3745">
        <w:t>speak,</w:t>
      </w:r>
      <w:r>
        <w:t xml:space="preserve"> he reached out the</w:t>
      </w:r>
      <w:r w:rsidR="00863908">
        <w:t xml:space="preserve"> public prosecution attorney of Raja who is based in </w:t>
      </w:r>
      <w:proofErr w:type="spellStart"/>
      <w:r w:rsidR="00863908">
        <w:t>Wau</w:t>
      </w:r>
      <w:proofErr w:type="spellEnd"/>
      <w:r>
        <w:t xml:space="preserve"> where a new file was opened </w:t>
      </w:r>
      <w:r w:rsidR="004A3745">
        <w:t>containing the charges of rape,</w:t>
      </w:r>
      <w:r>
        <w:t xml:space="preserve"> </w:t>
      </w:r>
      <w:r w:rsidR="004A3745">
        <w:t xml:space="preserve">the perpetrators were arrested and </w:t>
      </w:r>
      <w:r w:rsidR="00863908">
        <w:t>remanded awaiting mobile court and the police</w:t>
      </w:r>
      <w:r w:rsidR="004A3745">
        <w:t xml:space="preserve"> investigating officer that did the first investigation was</w:t>
      </w:r>
      <w:r w:rsidR="00863908">
        <w:t xml:space="preserve"> subje</w:t>
      </w:r>
      <w:r w:rsidR="004A3745">
        <w:t>cted to disciplinary action and barred from carrying out any</w:t>
      </w:r>
      <w:r w:rsidR="00863908">
        <w:t xml:space="preserve"> further investigations.</w:t>
      </w:r>
      <w:r w:rsidR="004A3745">
        <w:t xml:space="preserve"> My daughters have testified having beautify nights but also feeling secure knowing that their tormentor is locked up and nothing strange can happen to them. </w:t>
      </w:r>
    </w:p>
    <w:p w:rsidR="0018298B" w:rsidRDefault="004A3745" w:rsidP="00BE15FC">
      <w:pPr>
        <w:jc w:val="both"/>
        <w:rPr>
          <w:rFonts w:ascii="Times New Roman" w:hAnsi="Times New Roman" w:cs="Times New Roman"/>
          <w:sz w:val="24"/>
          <w:szCs w:val="24"/>
        </w:rPr>
      </w:pPr>
      <w:proofErr w:type="spellStart"/>
      <w:r>
        <w:rPr>
          <w:rFonts w:ascii="Times New Roman" w:hAnsi="Times New Roman" w:cs="Times New Roman"/>
          <w:sz w:val="24"/>
          <w:szCs w:val="24"/>
        </w:rPr>
        <w:t>Eluzai</w:t>
      </w:r>
      <w:proofErr w:type="spellEnd"/>
      <w:r>
        <w:rPr>
          <w:rFonts w:ascii="Times New Roman" w:hAnsi="Times New Roman" w:cs="Times New Roman"/>
          <w:sz w:val="24"/>
          <w:szCs w:val="24"/>
        </w:rPr>
        <w:t xml:space="preserve">, </w:t>
      </w:r>
      <w:r w:rsidR="00863908">
        <w:rPr>
          <w:rFonts w:ascii="Times New Roman" w:hAnsi="Times New Roman" w:cs="Times New Roman"/>
          <w:sz w:val="24"/>
          <w:szCs w:val="24"/>
        </w:rPr>
        <w:t xml:space="preserve">shared the level of traumatization </w:t>
      </w:r>
      <w:r w:rsidR="0018298B">
        <w:rPr>
          <w:rFonts w:ascii="Times New Roman" w:hAnsi="Times New Roman" w:cs="Times New Roman"/>
          <w:sz w:val="24"/>
          <w:szCs w:val="24"/>
        </w:rPr>
        <w:t xml:space="preserve">him and his daughters </w:t>
      </w:r>
      <w:r w:rsidR="00863908">
        <w:rPr>
          <w:rFonts w:ascii="Times New Roman" w:hAnsi="Times New Roman" w:cs="Times New Roman"/>
          <w:sz w:val="24"/>
          <w:szCs w:val="24"/>
        </w:rPr>
        <w:t xml:space="preserve">went through in pursuing </w:t>
      </w:r>
      <w:r w:rsidR="0018298B">
        <w:rPr>
          <w:rFonts w:ascii="Times New Roman" w:hAnsi="Times New Roman" w:cs="Times New Roman"/>
          <w:sz w:val="24"/>
          <w:szCs w:val="24"/>
        </w:rPr>
        <w:t>justice for her three daughters since the case happened he says. ‘’ without money is very hard for people like me who are financially constraint to get justice, justice is for those who have money and may be those that are armed</w:t>
      </w:r>
      <w:r w:rsidR="00D95199">
        <w:rPr>
          <w:rFonts w:ascii="Times New Roman" w:hAnsi="Times New Roman" w:cs="Times New Roman"/>
          <w:sz w:val="24"/>
          <w:szCs w:val="24"/>
        </w:rPr>
        <w:t>’’.</w:t>
      </w:r>
    </w:p>
    <w:p w:rsidR="00F25F16" w:rsidRDefault="00863908" w:rsidP="00BE15FC">
      <w:pPr>
        <w:jc w:val="both"/>
        <w:rPr>
          <w:rFonts w:ascii="Times New Roman" w:hAnsi="Times New Roman" w:cs="Times New Roman"/>
          <w:sz w:val="24"/>
          <w:szCs w:val="24"/>
        </w:rPr>
      </w:pPr>
      <w:r>
        <w:rPr>
          <w:rFonts w:ascii="Times New Roman" w:hAnsi="Times New Roman" w:cs="Times New Roman"/>
          <w:sz w:val="24"/>
          <w:szCs w:val="24"/>
        </w:rPr>
        <w:t>In his final rem</w:t>
      </w:r>
      <w:r w:rsidR="00425D01">
        <w:rPr>
          <w:rFonts w:ascii="Times New Roman" w:hAnsi="Times New Roman" w:cs="Times New Roman"/>
          <w:sz w:val="24"/>
          <w:szCs w:val="24"/>
        </w:rPr>
        <w:t xml:space="preserve">arks, </w:t>
      </w:r>
      <w:proofErr w:type="spellStart"/>
      <w:r w:rsidR="00425D01">
        <w:rPr>
          <w:rFonts w:ascii="Times New Roman" w:hAnsi="Times New Roman" w:cs="Times New Roman"/>
          <w:sz w:val="24"/>
          <w:szCs w:val="24"/>
        </w:rPr>
        <w:t>Eluzai</w:t>
      </w:r>
      <w:proofErr w:type="spellEnd"/>
      <w:r w:rsidR="0018298B">
        <w:rPr>
          <w:rFonts w:ascii="Times New Roman" w:hAnsi="Times New Roman" w:cs="Times New Roman"/>
          <w:sz w:val="24"/>
          <w:szCs w:val="24"/>
        </w:rPr>
        <w:t xml:space="preserve"> confirms</w:t>
      </w:r>
      <w:r>
        <w:rPr>
          <w:rFonts w:ascii="Times New Roman" w:hAnsi="Times New Roman" w:cs="Times New Roman"/>
          <w:sz w:val="24"/>
          <w:szCs w:val="24"/>
        </w:rPr>
        <w:t xml:space="preserve"> that ‘’pursuing justices in this country requires high leve</w:t>
      </w:r>
      <w:r w:rsidR="0018298B">
        <w:rPr>
          <w:rFonts w:ascii="Times New Roman" w:hAnsi="Times New Roman" w:cs="Times New Roman"/>
          <w:sz w:val="24"/>
          <w:szCs w:val="24"/>
        </w:rPr>
        <w:t>l of patience and commitment and as</w:t>
      </w:r>
      <w:r>
        <w:rPr>
          <w:rFonts w:ascii="Times New Roman" w:hAnsi="Times New Roman" w:cs="Times New Roman"/>
          <w:sz w:val="24"/>
          <w:szCs w:val="24"/>
        </w:rPr>
        <w:t xml:space="preserve"> a single parent to my girls I will do everything possible to protect my daughters</w:t>
      </w:r>
      <w:r w:rsidR="0018298B">
        <w:rPr>
          <w:rFonts w:ascii="Times New Roman" w:hAnsi="Times New Roman" w:cs="Times New Roman"/>
          <w:sz w:val="24"/>
          <w:szCs w:val="24"/>
        </w:rPr>
        <w:t>, their rights will be defended. M</w:t>
      </w:r>
      <w:r>
        <w:rPr>
          <w:rFonts w:ascii="Times New Roman" w:hAnsi="Times New Roman" w:cs="Times New Roman"/>
          <w:sz w:val="24"/>
          <w:szCs w:val="24"/>
        </w:rPr>
        <w:t xml:space="preserve">y </w:t>
      </w:r>
      <w:r w:rsidR="0018298B">
        <w:rPr>
          <w:rFonts w:ascii="Times New Roman" w:hAnsi="Times New Roman" w:cs="Times New Roman"/>
          <w:sz w:val="24"/>
          <w:szCs w:val="24"/>
        </w:rPr>
        <w:t xml:space="preserve">special </w:t>
      </w:r>
      <w:r>
        <w:rPr>
          <w:rFonts w:ascii="Times New Roman" w:hAnsi="Times New Roman" w:cs="Times New Roman"/>
          <w:sz w:val="24"/>
          <w:szCs w:val="24"/>
        </w:rPr>
        <w:t>gratitude goes to STEWARDWOMEN for the</w:t>
      </w:r>
      <w:r w:rsidR="0018298B">
        <w:rPr>
          <w:rFonts w:ascii="Times New Roman" w:hAnsi="Times New Roman" w:cs="Times New Roman"/>
          <w:sz w:val="24"/>
          <w:szCs w:val="24"/>
        </w:rPr>
        <w:t xml:space="preserve"> initiative of the JCC that offers free legal aid to the vulnerable</w:t>
      </w:r>
      <w:r>
        <w:rPr>
          <w:rFonts w:ascii="Times New Roman" w:hAnsi="Times New Roman" w:cs="Times New Roman"/>
          <w:sz w:val="24"/>
          <w:szCs w:val="24"/>
        </w:rPr>
        <w:t>. My daughters expr</w:t>
      </w:r>
      <w:r w:rsidR="0018298B">
        <w:rPr>
          <w:rFonts w:ascii="Times New Roman" w:hAnsi="Times New Roman" w:cs="Times New Roman"/>
          <w:sz w:val="24"/>
          <w:szCs w:val="24"/>
        </w:rPr>
        <w:t>essed their excitement hearing that their tormentor is remanded</w:t>
      </w:r>
      <w:r w:rsidR="00A62E2B">
        <w:rPr>
          <w:rFonts w:ascii="Times New Roman" w:hAnsi="Times New Roman" w:cs="Times New Roman"/>
          <w:sz w:val="24"/>
          <w:szCs w:val="24"/>
        </w:rPr>
        <w:t xml:space="preserve"> and they look forward for his sentence once the matter is handled through the mobile court deployment’’</w:t>
      </w:r>
      <w:r w:rsidR="00F25F16">
        <w:rPr>
          <w:rFonts w:ascii="Times New Roman" w:hAnsi="Times New Roman" w:cs="Times New Roman"/>
          <w:sz w:val="24"/>
          <w:szCs w:val="24"/>
        </w:rPr>
        <w:t>.</w:t>
      </w:r>
    </w:p>
    <w:p w:rsidR="00863908" w:rsidRPr="00F25F16" w:rsidRDefault="00F25F16" w:rsidP="00BE15FC">
      <w:pPr>
        <w:jc w:val="both"/>
        <w:rPr>
          <w:rFonts w:ascii="Times New Roman" w:hAnsi="Times New Roman" w:cs="Times New Roman"/>
          <w:sz w:val="24"/>
          <w:szCs w:val="24"/>
        </w:rPr>
      </w:pPr>
      <w:r w:rsidRPr="000E032E">
        <w:rPr>
          <w:noProof/>
        </w:rPr>
        <w:drawing>
          <wp:inline distT="0" distB="0" distL="0" distR="0" wp14:anchorId="7E6E3A13" wp14:editId="65B6DAC5">
            <wp:extent cx="5943600" cy="2609215"/>
            <wp:effectExtent l="0" t="0" r="0" b="635"/>
            <wp:docPr id="3" name="Picture 3" descr="C:\Users\Win\Desktop\IMG_20250303_133259_4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in\Desktop\IMG_20250303_133259_44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2609215"/>
                    </a:xfrm>
                    <a:prstGeom prst="rect">
                      <a:avLst/>
                    </a:prstGeom>
                    <a:noFill/>
                    <a:ln>
                      <a:noFill/>
                    </a:ln>
                  </pic:spPr>
                </pic:pic>
              </a:graphicData>
            </a:graphic>
          </wp:inline>
        </w:drawing>
      </w:r>
      <w:r w:rsidR="00A62E2B">
        <w:rPr>
          <w:rFonts w:ascii="Times New Roman" w:hAnsi="Times New Roman" w:cs="Times New Roman"/>
          <w:sz w:val="24"/>
          <w:szCs w:val="24"/>
        </w:rPr>
        <w:t xml:space="preserve"> </w:t>
      </w:r>
    </w:p>
    <w:p w:rsidR="00405B76" w:rsidRPr="00664550" w:rsidRDefault="00620D5B" w:rsidP="00BE15FC">
      <w:pPr>
        <w:jc w:val="both"/>
        <w:rPr>
          <w:b/>
          <w:i/>
        </w:rPr>
      </w:pPr>
      <w:r w:rsidRPr="00664550">
        <w:rPr>
          <w:b/>
          <w:i/>
        </w:rPr>
        <w:t xml:space="preserve">Photo taken at the JCC after the survivor’s father expressed his gratitude for the Justice process so far taken by STEWARDWOMEN in upholding the rights of her daughter. </w:t>
      </w:r>
    </w:p>
    <w:p w:rsidR="00CB107E" w:rsidRPr="00376714" w:rsidRDefault="00CB107E" w:rsidP="00BE15FC">
      <w:pPr>
        <w:pStyle w:val="NormalWeb"/>
        <w:shd w:val="clear" w:color="auto" w:fill="FFFFFF"/>
        <w:spacing w:before="0" w:beforeAutospacing="0" w:after="165" w:afterAutospacing="0"/>
        <w:jc w:val="both"/>
        <w:rPr>
          <w:rStyle w:val="Emphasis"/>
          <w:rFonts w:ascii="Calibri" w:hAnsi="Calibri" w:cs="Calibri"/>
          <w:b/>
          <w:color w:val="595A5C"/>
        </w:rPr>
      </w:pPr>
      <w:r w:rsidRPr="00376714">
        <w:rPr>
          <w:rStyle w:val="Emphasis"/>
          <w:rFonts w:ascii="Calibri" w:hAnsi="Calibri" w:cs="Calibri"/>
          <w:b/>
          <w:color w:val="595A5C"/>
        </w:rPr>
        <w:lastRenderedPageBreak/>
        <w:t>THE MENTLE HEALING JOURNEY OF ZAINAB</w:t>
      </w:r>
    </w:p>
    <w:p w:rsidR="00CB107E" w:rsidRPr="00FF46C8" w:rsidRDefault="00CB107E" w:rsidP="00BE15FC">
      <w:pPr>
        <w:pStyle w:val="NormalWeb"/>
        <w:shd w:val="clear" w:color="auto" w:fill="FFFFFF"/>
        <w:spacing w:before="0" w:beforeAutospacing="0" w:after="165" w:afterAutospacing="0"/>
        <w:jc w:val="both"/>
        <w:rPr>
          <w:rFonts w:ascii="Calibri" w:hAnsi="Calibri" w:cs="Calibri"/>
          <w:color w:val="595A5C"/>
        </w:rPr>
      </w:pPr>
      <w:r w:rsidRPr="00FF46C8">
        <w:rPr>
          <w:rStyle w:val="Emphasis"/>
          <w:rFonts w:ascii="Calibri" w:hAnsi="Calibri" w:cs="Calibri"/>
          <w:color w:val="595A5C"/>
        </w:rPr>
        <w:t>Zainab one of the beneficiaries of Psychosocial Support intervention provided by STEWARDWOMEN under JCC. After experiencing sexual gender-based violence, Zainab received counselling, therapy and life skills, which have enabled her to be an advocate for peaceful families.</w:t>
      </w:r>
    </w:p>
    <w:p w:rsidR="00CB107E" w:rsidRPr="00FF46C8" w:rsidRDefault="00CB107E" w:rsidP="00BE15FC">
      <w:pPr>
        <w:pStyle w:val="NormalWeb"/>
        <w:shd w:val="clear" w:color="auto" w:fill="FFFFFF"/>
        <w:spacing w:before="0" w:beforeAutospacing="0"/>
        <w:jc w:val="both"/>
        <w:rPr>
          <w:rFonts w:ascii="Calibri" w:hAnsi="Calibri" w:cs="Calibri"/>
          <w:color w:val="595A5C"/>
        </w:rPr>
      </w:pPr>
      <w:r>
        <w:rPr>
          <w:rFonts w:ascii="Calibri" w:hAnsi="Calibri" w:cs="Calibri"/>
          <w:color w:val="595A5C"/>
        </w:rPr>
        <w:t>Zainab</w:t>
      </w:r>
      <w:r w:rsidRPr="00FF46C8">
        <w:rPr>
          <w:rFonts w:ascii="Calibri" w:hAnsi="Calibri" w:cs="Calibri"/>
          <w:color w:val="595A5C"/>
        </w:rPr>
        <w:t xml:space="preserve"> was forced by her uncle to marry a man that was three times her age. Having lost both her parents when she was a toddler, Zainab was raised by her uncle, who seized the earliest opportunity to marry her off.</w:t>
      </w:r>
    </w:p>
    <w:p w:rsidR="00CB107E" w:rsidRPr="00FF46C8" w:rsidRDefault="00CB107E" w:rsidP="00BE15FC">
      <w:pPr>
        <w:pStyle w:val="NormalWeb"/>
        <w:shd w:val="clear" w:color="auto" w:fill="FFFFFF"/>
        <w:spacing w:before="0" w:beforeAutospacing="0"/>
        <w:jc w:val="both"/>
        <w:rPr>
          <w:rFonts w:ascii="Calibri" w:hAnsi="Calibri" w:cs="Calibri"/>
          <w:color w:val="595A5C"/>
        </w:rPr>
      </w:pPr>
      <w:r w:rsidRPr="00FF46C8">
        <w:rPr>
          <w:rFonts w:ascii="Calibri" w:hAnsi="Calibri" w:cs="Calibri"/>
          <w:color w:val="595A5C"/>
        </w:rPr>
        <w:t>“I was not ready for marriage. My uncle married me off without my consent. My husband forced me into sexual acts and whenever I objected, he beat me up leaving me in great pain. Sometimes, I resorted to sleeping outside of our home for fear of being sexually and physically harassed. The marriage left me without peace, and I was experiencing mental distress, hopelessness and isolation” Zainab sadly recounted her experience.</w:t>
      </w:r>
    </w:p>
    <w:p w:rsidR="00CB107E" w:rsidRPr="00FF46C8" w:rsidRDefault="00CB107E" w:rsidP="00BE15FC">
      <w:pPr>
        <w:pStyle w:val="NormalWeb"/>
        <w:shd w:val="clear" w:color="auto" w:fill="FFFFFF"/>
        <w:spacing w:before="0" w:beforeAutospacing="0"/>
        <w:jc w:val="both"/>
        <w:rPr>
          <w:rFonts w:ascii="Calibri" w:hAnsi="Calibri" w:cs="Calibri"/>
          <w:color w:val="595A5C"/>
        </w:rPr>
      </w:pPr>
      <w:r w:rsidRPr="00FF46C8">
        <w:rPr>
          <w:rFonts w:ascii="Calibri" w:hAnsi="Calibri" w:cs="Calibri"/>
          <w:color w:val="595A5C"/>
        </w:rPr>
        <w:t xml:space="preserve"> “Before I received psychosocial support, I was always angry, withdrawn, and uncertain of the next day. In September 2024, I shared with my </w:t>
      </w:r>
      <w:proofErr w:type="spellStart"/>
      <w:r w:rsidRPr="00FF46C8">
        <w:rPr>
          <w:rFonts w:ascii="Calibri" w:hAnsi="Calibri" w:cs="Calibri"/>
          <w:color w:val="595A5C"/>
        </w:rPr>
        <w:t>neighbour</w:t>
      </w:r>
      <w:proofErr w:type="spellEnd"/>
      <w:r w:rsidRPr="00FF46C8">
        <w:rPr>
          <w:rFonts w:ascii="Calibri" w:hAnsi="Calibri" w:cs="Calibri"/>
          <w:color w:val="595A5C"/>
        </w:rPr>
        <w:t xml:space="preserve"> the emotional and mental health challenges I was experiencing, and she introduced me to the STEWARDWOMEN, Psychosocial Organization which also defends the rights of women and girls” Zainab said.</w:t>
      </w:r>
    </w:p>
    <w:p w:rsidR="00CB107E" w:rsidRPr="00FF46C8" w:rsidRDefault="00CB107E" w:rsidP="00BE15FC">
      <w:pPr>
        <w:pStyle w:val="NormalWeb"/>
        <w:shd w:val="clear" w:color="auto" w:fill="FFFFFF"/>
        <w:spacing w:before="0" w:beforeAutospacing="0"/>
        <w:jc w:val="both"/>
        <w:rPr>
          <w:rFonts w:ascii="Calibri" w:hAnsi="Calibri" w:cs="Calibri"/>
          <w:color w:val="595A5C"/>
        </w:rPr>
      </w:pPr>
      <w:r w:rsidRPr="00FF46C8">
        <w:rPr>
          <w:rFonts w:ascii="Calibri" w:hAnsi="Calibri" w:cs="Calibri"/>
          <w:color w:val="595A5C"/>
        </w:rPr>
        <w:t xml:space="preserve"> </w:t>
      </w:r>
      <w:r>
        <w:rPr>
          <w:rFonts w:ascii="Calibri" w:hAnsi="Calibri" w:cs="Calibri"/>
          <w:color w:val="595A5C"/>
        </w:rPr>
        <w:t>“In less than three days I was given an appointment date</w:t>
      </w:r>
      <w:r w:rsidRPr="00FF46C8">
        <w:rPr>
          <w:rFonts w:ascii="Calibri" w:hAnsi="Calibri" w:cs="Calibri"/>
          <w:color w:val="595A5C"/>
        </w:rPr>
        <w:t xml:space="preserve"> </w:t>
      </w:r>
      <w:r>
        <w:rPr>
          <w:rFonts w:ascii="Calibri" w:hAnsi="Calibri" w:cs="Calibri"/>
          <w:color w:val="595A5C"/>
        </w:rPr>
        <w:t xml:space="preserve">where I was </w:t>
      </w:r>
      <w:r w:rsidRPr="00FF46C8">
        <w:rPr>
          <w:rFonts w:ascii="Calibri" w:hAnsi="Calibri" w:cs="Calibri"/>
          <w:color w:val="595A5C"/>
        </w:rPr>
        <w:t>given a platform to share my distress without being judged, which gave me hope that I would finally recover from the mental health challenges I was experiencing. Today, I am a happy woman, able to take care of myself” said by Zainab excited about the transformation in her life.</w:t>
      </w:r>
    </w:p>
    <w:p w:rsidR="00CB107E" w:rsidRPr="00FF46C8" w:rsidRDefault="00BE15FC" w:rsidP="00BE15FC">
      <w:pPr>
        <w:pStyle w:val="NormalWeb"/>
        <w:shd w:val="clear" w:color="auto" w:fill="FFFFFF"/>
        <w:spacing w:before="0" w:beforeAutospacing="0"/>
        <w:jc w:val="both"/>
        <w:rPr>
          <w:rFonts w:ascii="Calibri" w:hAnsi="Calibri" w:cs="Calibri"/>
          <w:color w:val="595A5C"/>
        </w:rPr>
      </w:pPr>
      <w:r w:rsidRPr="00D8754F">
        <w:rPr>
          <w:noProof/>
        </w:rPr>
        <w:drawing>
          <wp:anchor distT="0" distB="0" distL="114300" distR="114300" simplePos="0" relativeHeight="251658240" behindDoc="0" locked="0" layoutInCell="1" allowOverlap="1" wp14:anchorId="4113ACDD" wp14:editId="2ADB7E3E">
            <wp:simplePos x="0" y="0"/>
            <wp:positionH relativeFrom="margin">
              <wp:align>right</wp:align>
            </wp:positionH>
            <wp:positionV relativeFrom="paragraph">
              <wp:posOffset>432435</wp:posOffset>
            </wp:positionV>
            <wp:extent cx="5943600" cy="31432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143250"/>
                    </a:xfrm>
                    <a:prstGeom prst="rect">
                      <a:avLst/>
                    </a:prstGeom>
                    <a:noFill/>
                    <a:ln>
                      <a:noFill/>
                    </a:ln>
                  </pic:spPr>
                </pic:pic>
              </a:graphicData>
            </a:graphic>
            <wp14:sizeRelV relativeFrom="margin">
              <wp14:pctHeight>0</wp14:pctHeight>
            </wp14:sizeRelV>
          </wp:anchor>
        </w:drawing>
      </w:r>
      <w:proofErr w:type="spellStart"/>
      <w:r w:rsidR="00CB107E" w:rsidRPr="00FF46C8">
        <w:rPr>
          <w:rFonts w:ascii="Calibri" w:hAnsi="Calibri" w:cs="Calibri"/>
          <w:color w:val="595A5C"/>
        </w:rPr>
        <w:t>Zainab</w:t>
      </w:r>
      <w:proofErr w:type="spellEnd"/>
      <w:r w:rsidR="00CB107E" w:rsidRPr="00FF46C8">
        <w:rPr>
          <w:rFonts w:ascii="Calibri" w:hAnsi="Calibri" w:cs="Calibri"/>
          <w:color w:val="595A5C"/>
        </w:rPr>
        <w:t xml:space="preserve"> is now a change agent in her community, passionate about building peaceful and happy families. By the</w:t>
      </w:r>
      <w:r w:rsidR="00CB107E">
        <w:rPr>
          <w:rFonts w:ascii="Calibri" w:hAnsi="Calibri" w:cs="Calibri"/>
          <w:color w:val="595A5C"/>
        </w:rPr>
        <w:t xml:space="preserve"> end of 2024, Zainab </w:t>
      </w:r>
      <w:r w:rsidR="00CB107E" w:rsidRPr="00FF46C8">
        <w:rPr>
          <w:rFonts w:ascii="Calibri" w:hAnsi="Calibri" w:cs="Calibri"/>
          <w:color w:val="595A5C"/>
        </w:rPr>
        <w:t>had supported three families with counselling services.</w:t>
      </w:r>
    </w:p>
    <w:p w:rsidR="00405B76" w:rsidRDefault="00405B76" w:rsidP="00BE15FC">
      <w:pPr>
        <w:jc w:val="both"/>
      </w:pPr>
    </w:p>
    <w:p w:rsidR="00405B76" w:rsidRDefault="00405B76" w:rsidP="00BE15FC">
      <w:pPr>
        <w:jc w:val="both"/>
      </w:pPr>
    </w:p>
    <w:p w:rsidR="000C52E3" w:rsidRDefault="000C52E3" w:rsidP="00BE15FC">
      <w:pPr>
        <w:jc w:val="both"/>
      </w:pPr>
    </w:p>
    <w:p w:rsidR="000C52E3" w:rsidRPr="004632FC" w:rsidRDefault="000C52E3" w:rsidP="00BE15FC">
      <w:pPr>
        <w:jc w:val="both"/>
        <w:rPr>
          <w:b/>
        </w:rPr>
      </w:pPr>
    </w:p>
    <w:p w:rsidR="00BC0DD0" w:rsidRDefault="00BE15FC" w:rsidP="00BE15FC">
      <w:pPr>
        <w:jc w:val="both"/>
      </w:pPr>
      <w:r>
        <w:t xml:space="preserve">          </w:t>
      </w:r>
    </w:p>
    <w:p w:rsidR="00BE15FC" w:rsidRDefault="00BE15FC" w:rsidP="00BE15FC">
      <w:pPr>
        <w:jc w:val="both"/>
      </w:pPr>
    </w:p>
    <w:p w:rsidR="00BE15FC" w:rsidRDefault="00BE15FC" w:rsidP="00BE15FC">
      <w:pPr>
        <w:jc w:val="both"/>
      </w:pPr>
    </w:p>
    <w:p w:rsidR="00BE15FC" w:rsidRDefault="00BE15FC" w:rsidP="00BE15FC">
      <w:pPr>
        <w:jc w:val="both"/>
      </w:pPr>
    </w:p>
    <w:p w:rsidR="00BE15FC" w:rsidRDefault="00BE15FC" w:rsidP="00BE15FC">
      <w:pPr>
        <w:jc w:val="both"/>
      </w:pPr>
    </w:p>
    <w:p w:rsidR="00BE15FC" w:rsidRPr="00BE15FC" w:rsidRDefault="00BE15FC" w:rsidP="00BE15FC"/>
    <w:p w:rsidR="00BE15FC" w:rsidRDefault="00BE15FC" w:rsidP="00BE15FC"/>
    <w:p w:rsidR="00BE15FC" w:rsidRPr="00BE15FC" w:rsidRDefault="00BE15FC" w:rsidP="00BE15FC">
      <w:pPr>
        <w:ind w:firstLine="720"/>
      </w:pPr>
      <w:r>
        <w:t xml:space="preserve">Photo taken during psychosocial support to </w:t>
      </w:r>
      <w:proofErr w:type="spellStart"/>
      <w:r>
        <w:t>Zainab</w:t>
      </w:r>
      <w:proofErr w:type="spellEnd"/>
      <w:r>
        <w:t xml:space="preserve"> at JCC </w:t>
      </w:r>
      <w:bookmarkStart w:id="0" w:name="_GoBack"/>
      <w:bookmarkEnd w:id="0"/>
    </w:p>
    <w:sectPr w:rsidR="00BE15FC" w:rsidRPr="00BE15FC" w:rsidSect="00BE15FC">
      <w:pgSz w:w="12240" w:h="15840"/>
      <w:pgMar w:top="709"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A96" w:rsidRDefault="00C64A96" w:rsidP="00BE15FC">
      <w:pPr>
        <w:spacing w:after="0" w:line="240" w:lineRule="auto"/>
      </w:pPr>
      <w:r>
        <w:separator/>
      </w:r>
    </w:p>
  </w:endnote>
  <w:endnote w:type="continuationSeparator" w:id="0">
    <w:p w:rsidR="00C64A96" w:rsidRDefault="00C64A96" w:rsidP="00BE1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A96" w:rsidRDefault="00C64A96" w:rsidP="00BE15FC">
      <w:pPr>
        <w:spacing w:after="0" w:line="240" w:lineRule="auto"/>
      </w:pPr>
      <w:r>
        <w:separator/>
      </w:r>
    </w:p>
  </w:footnote>
  <w:footnote w:type="continuationSeparator" w:id="0">
    <w:p w:rsidR="00C64A96" w:rsidRDefault="00C64A96" w:rsidP="00BE15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2E3"/>
    <w:rsid w:val="000C52E3"/>
    <w:rsid w:val="0018298B"/>
    <w:rsid w:val="002E4F6B"/>
    <w:rsid w:val="0030346D"/>
    <w:rsid w:val="00405B76"/>
    <w:rsid w:val="00425D01"/>
    <w:rsid w:val="004A3745"/>
    <w:rsid w:val="00620D5B"/>
    <w:rsid w:val="00664550"/>
    <w:rsid w:val="007258E5"/>
    <w:rsid w:val="00863908"/>
    <w:rsid w:val="008E40F5"/>
    <w:rsid w:val="0098327E"/>
    <w:rsid w:val="00A62E2B"/>
    <w:rsid w:val="00BC0DD0"/>
    <w:rsid w:val="00BE15FC"/>
    <w:rsid w:val="00BE7B2F"/>
    <w:rsid w:val="00C64A96"/>
    <w:rsid w:val="00CB107E"/>
    <w:rsid w:val="00D54438"/>
    <w:rsid w:val="00D95199"/>
    <w:rsid w:val="00F25F16"/>
    <w:rsid w:val="00F34637"/>
    <w:rsid w:val="00F71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CD4AB"/>
  <w15:chartTrackingRefBased/>
  <w15:docId w15:val="{CD71C87F-AFA1-49EF-8911-7CD3A0420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2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107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B107E"/>
    <w:rPr>
      <w:i/>
      <w:iCs/>
    </w:rPr>
  </w:style>
  <w:style w:type="paragraph" w:styleId="Header">
    <w:name w:val="header"/>
    <w:basedOn w:val="Normal"/>
    <w:link w:val="HeaderChar"/>
    <w:uiPriority w:val="99"/>
    <w:unhideWhenUsed/>
    <w:rsid w:val="00BE15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5FC"/>
  </w:style>
  <w:style w:type="paragraph" w:styleId="Footer">
    <w:name w:val="footer"/>
    <w:basedOn w:val="Normal"/>
    <w:link w:val="FooterChar"/>
    <w:uiPriority w:val="99"/>
    <w:unhideWhenUsed/>
    <w:rsid w:val="00BE1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2025-06-18T12:38:00Z</dcterms:created>
  <dcterms:modified xsi:type="dcterms:W3CDTF">2025-06-18T12:46:00Z</dcterms:modified>
</cp:coreProperties>
</file>